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C319E" w14:textId="76D93ECD" w:rsidR="00C90C2D" w:rsidRDefault="00C90C2D" w:rsidP="00C90C2D">
      <w:pPr>
        <w:jc w:val="center"/>
        <w:rPr>
          <w:rFonts w:ascii="Times New Roman" w:hAnsi="Times New Roman" w:cs="Times New Roman"/>
          <w:b/>
          <w:sz w:val="28"/>
          <w:szCs w:val="28"/>
        </w:rPr>
      </w:pPr>
      <w:r w:rsidRPr="00C90C2D">
        <w:rPr>
          <w:rFonts w:ascii="Times New Roman" w:hAnsi="Times New Roman" w:cs="Times New Roman"/>
          <w:b/>
          <w:sz w:val="28"/>
          <w:szCs w:val="28"/>
        </w:rPr>
        <w:t xml:space="preserve">Cellular Brain Repair for </w:t>
      </w:r>
      <w:proofErr w:type="gramStart"/>
      <w:r w:rsidRPr="00C90C2D">
        <w:rPr>
          <w:rFonts w:ascii="Times New Roman" w:hAnsi="Times New Roman" w:cs="Times New Roman"/>
          <w:b/>
          <w:sz w:val="28"/>
          <w:szCs w:val="28"/>
        </w:rPr>
        <w:t>Parkinson’s Disease</w:t>
      </w:r>
      <w:proofErr w:type="gramEnd"/>
      <w:r w:rsidRPr="00C90C2D">
        <w:rPr>
          <w:rFonts w:ascii="Times New Roman" w:hAnsi="Times New Roman" w:cs="Times New Roman"/>
          <w:b/>
          <w:sz w:val="28"/>
          <w:szCs w:val="28"/>
        </w:rPr>
        <w:t>:</w:t>
      </w:r>
      <w:r>
        <w:rPr>
          <w:rFonts w:ascii="Times New Roman" w:hAnsi="Times New Roman" w:cs="Times New Roman"/>
          <w:b/>
          <w:sz w:val="28"/>
          <w:szCs w:val="28"/>
        </w:rPr>
        <w:t xml:space="preserve"> Is the Answer in the (Biomaterial) M</w:t>
      </w:r>
      <w:r w:rsidRPr="00C90C2D">
        <w:rPr>
          <w:rFonts w:ascii="Times New Roman" w:hAnsi="Times New Roman" w:cs="Times New Roman"/>
          <w:b/>
          <w:sz w:val="28"/>
          <w:szCs w:val="28"/>
        </w:rPr>
        <w:t>atrix?</w:t>
      </w:r>
    </w:p>
    <w:p w14:paraId="3AF6E746" w14:textId="51AE5E46" w:rsidR="00B75F26" w:rsidRPr="00C447E4" w:rsidRDefault="00B75F26" w:rsidP="00B75F26">
      <w:pPr>
        <w:jc w:val="both"/>
        <w:rPr>
          <w:rFonts w:ascii="Times New Roman" w:hAnsi="Times New Roman" w:cs="Times New Roman"/>
          <w:i/>
        </w:rPr>
      </w:pPr>
      <w:r w:rsidRPr="00C447E4">
        <w:rPr>
          <w:rFonts w:ascii="Times New Roman" w:hAnsi="Times New Roman" w:cs="Times New Roman"/>
          <w:i/>
          <w:vertAlign w:val="superscript"/>
        </w:rPr>
        <w:t>1</w:t>
      </w:r>
      <w:r w:rsidR="00C90C2D">
        <w:rPr>
          <w:rFonts w:ascii="Times New Roman" w:hAnsi="Times New Roman" w:cs="Times New Roman"/>
          <w:i/>
        </w:rPr>
        <w:t xml:space="preserve">Pharmacology &amp; Therapeutics and </w:t>
      </w:r>
      <w:r w:rsidRPr="00C447E4">
        <w:rPr>
          <w:rFonts w:ascii="Times New Roman" w:hAnsi="Times New Roman" w:cs="Times New Roman"/>
          <w:i/>
          <w:vertAlign w:val="superscript"/>
        </w:rPr>
        <w:t>2</w:t>
      </w:r>
      <w:r w:rsidR="00C90C2D">
        <w:rPr>
          <w:rFonts w:ascii="Times New Roman" w:hAnsi="Times New Roman" w:cs="Times New Roman"/>
          <w:i/>
        </w:rPr>
        <w:t xml:space="preserve">Galway Neuroscience Centre, </w:t>
      </w:r>
      <w:r w:rsidRPr="00C447E4">
        <w:rPr>
          <w:rFonts w:ascii="Times New Roman" w:hAnsi="Times New Roman" w:cs="Times New Roman"/>
          <w:i/>
        </w:rPr>
        <w:t>National University of Ireland Galway (NUI Galway), Galway, Ireland</w:t>
      </w:r>
    </w:p>
    <w:p w14:paraId="2D133EF9" w14:textId="77777777" w:rsidR="00B75F26" w:rsidRPr="00C447E4" w:rsidRDefault="00B75F26" w:rsidP="00B75F26">
      <w:pPr>
        <w:jc w:val="both"/>
        <w:rPr>
          <w:rFonts w:ascii="Times New Roman" w:hAnsi="Times New Roman" w:cs="Times New Roman"/>
        </w:rPr>
      </w:pPr>
    </w:p>
    <w:p w14:paraId="5663A86D" w14:textId="77777777" w:rsidR="00B75F26" w:rsidRPr="00C447E4" w:rsidRDefault="00B75F26" w:rsidP="00B75F26">
      <w:pPr>
        <w:jc w:val="both"/>
        <w:rPr>
          <w:rFonts w:ascii="Times New Roman" w:hAnsi="Times New Roman" w:cs="Times New Roman"/>
          <w:b/>
        </w:rPr>
        <w:sectPr w:rsidR="00B75F26" w:rsidRPr="00C447E4" w:rsidSect="00B75F26">
          <w:type w:val="continuous"/>
          <w:pgSz w:w="11900" w:h="16840"/>
          <w:pgMar w:top="1418" w:right="1418" w:bottom="1418" w:left="1418" w:header="709" w:footer="709" w:gutter="0"/>
          <w:cols w:space="708"/>
          <w:docGrid w:linePitch="360"/>
        </w:sectPr>
      </w:pPr>
    </w:p>
    <w:p w14:paraId="6F0BE291" w14:textId="3BCEB6CC" w:rsidR="009219E2" w:rsidRDefault="002A41BD" w:rsidP="002A41BD">
      <w:pPr>
        <w:jc w:val="both"/>
        <w:rPr>
          <w:rFonts w:ascii="Times New Roman" w:hAnsi="Times New Roman" w:cs="Times New Roman"/>
          <w:color w:val="000000" w:themeColor="text1"/>
          <w:sz w:val="22"/>
          <w:szCs w:val="22"/>
        </w:rPr>
      </w:pPr>
      <w:r w:rsidRPr="002A41BD">
        <w:rPr>
          <w:rFonts w:ascii="Times New Roman" w:hAnsi="Times New Roman" w:cs="Times New Roman"/>
          <w:color w:val="000000" w:themeColor="text1"/>
          <w:sz w:val="22"/>
          <w:szCs w:val="22"/>
        </w:rPr>
        <w:t xml:space="preserve">Cell-based brain repair is </w:t>
      </w:r>
      <w:r>
        <w:rPr>
          <w:rFonts w:ascii="Times New Roman" w:hAnsi="Times New Roman" w:cs="Times New Roman"/>
          <w:color w:val="000000" w:themeColor="text1"/>
          <w:sz w:val="22"/>
          <w:szCs w:val="22"/>
        </w:rPr>
        <w:t xml:space="preserve">a promising option for Parkinson’s disease (PD) </w:t>
      </w:r>
      <w:r w:rsidRPr="002A41BD">
        <w:rPr>
          <w:rFonts w:ascii="Times New Roman" w:hAnsi="Times New Roman" w:cs="Times New Roman"/>
          <w:color w:val="000000" w:themeColor="text1"/>
          <w:sz w:val="22"/>
          <w:szCs w:val="22"/>
        </w:rPr>
        <w:t>whereby the nigrostriatal dopaminergic neurons that have degenerated over the course of the disease are replaced by transplantation of health</w:t>
      </w:r>
      <w:r>
        <w:rPr>
          <w:rFonts w:ascii="Times New Roman" w:hAnsi="Times New Roman" w:cs="Times New Roman"/>
          <w:color w:val="000000" w:themeColor="text1"/>
          <w:sz w:val="22"/>
          <w:szCs w:val="22"/>
        </w:rPr>
        <w:t>y neurons into the brain</w:t>
      </w:r>
      <w:r w:rsidRPr="002A41BD">
        <w:rPr>
          <w:rFonts w:ascii="Times New Roman" w:hAnsi="Times New Roman" w:cs="Times New Roman"/>
          <w:color w:val="000000" w:themeColor="text1"/>
          <w:sz w:val="22"/>
          <w:szCs w:val="22"/>
        </w:rPr>
        <w:t>. Given that cell-based brain repair is rapidly accelerating towards the clinic, with the ongoing TRANSEURO trial of fetal tissue and the recently announced Takahashi trial of iPSC-derived dopaminergic neurons in Japan, but that the margin for improvement of such approaches is great, it is critical to continue rigorous preclinical studies to identify potential methods of improving the outcome of cell-based brain repair for patients.</w:t>
      </w:r>
      <w:r>
        <w:rPr>
          <w:rFonts w:ascii="Times New Roman" w:hAnsi="Times New Roman" w:cs="Times New Roman"/>
          <w:color w:val="000000" w:themeColor="text1"/>
          <w:sz w:val="22"/>
          <w:szCs w:val="22"/>
        </w:rPr>
        <w:t xml:space="preserve"> </w:t>
      </w:r>
    </w:p>
    <w:p w14:paraId="2F383449" w14:textId="77777777" w:rsidR="009219E2" w:rsidRDefault="009219E2" w:rsidP="002A41BD">
      <w:pPr>
        <w:jc w:val="both"/>
        <w:rPr>
          <w:rFonts w:ascii="Times New Roman" w:hAnsi="Times New Roman" w:cs="Times New Roman"/>
          <w:color w:val="000000" w:themeColor="text1"/>
          <w:sz w:val="22"/>
          <w:szCs w:val="22"/>
        </w:rPr>
      </w:pPr>
    </w:p>
    <w:p w14:paraId="16CF9ACD" w14:textId="030F3994" w:rsidR="003B312B" w:rsidRDefault="002A41BD" w:rsidP="002A41BD">
      <w:pPr>
        <w:jc w:val="both"/>
        <w:rPr>
          <w:rFonts w:ascii="Times New Roman" w:hAnsi="Times New Roman" w:cs="Times New Roman"/>
          <w:color w:val="000000" w:themeColor="text1"/>
          <w:sz w:val="22"/>
          <w:szCs w:val="22"/>
        </w:rPr>
      </w:pPr>
      <w:r w:rsidRPr="002A41BD">
        <w:rPr>
          <w:rFonts w:ascii="Times New Roman" w:hAnsi="Times New Roman" w:cs="Times New Roman"/>
          <w:color w:val="000000" w:themeColor="text1"/>
          <w:sz w:val="22"/>
          <w:szCs w:val="22"/>
        </w:rPr>
        <w:t>In this context, we</w:t>
      </w:r>
      <w:r>
        <w:rPr>
          <w:rFonts w:ascii="Times New Roman" w:hAnsi="Times New Roman" w:cs="Times New Roman"/>
          <w:color w:val="000000" w:themeColor="text1"/>
          <w:sz w:val="22"/>
          <w:szCs w:val="22"/>
        </w:rPr>
        <w:t xml:space="preserve"> will be presenting </w:t>
      </w:r>
      <w:r w:rsidR="00394591">
        <w:rPr>
          <w:rFonts w:ascii="Times New Roman" w:hAnsi="Times New Roman" w:cs="Times New Roman"/>
          <w:color w:val="000000" w:themeColor="text1"/>
          <w:sz w:val="22"/>
          <w:szCs w:val="22"/>
        </w:rPr>
        <w:t xml:space="preserve">our </w:t>
      </w:r>
      <w:r>
        <w:rPr>
          <w:rFonts w:ascii="Times New Roman" w:hAnsi="Times New Roman" w:cs="Times New Roman"/>
          <w:color w:val="000000" w:themeColor="text1"/>
          <w:sz w:val="22"/>
          <w:szCs w:val="22"/>
        </w:rPr>
        <w:t xml:space="preserve">recent </w:t>
      </w:r>
      <w:r w:rsidR="009219E2">
        <w:rPr>
          <w:rFonts w:ascii="Times New Roman" w:hAnsi="Times New Roman" w:cs="Times New Roman"/>
          <w:color w:val="000000" w:themeColor="text1"/>
          <w:sz w:val="22"/>
          <w:szCs w:val="22"/>
        </w:rPr>
        <w:t xml:space="preserve">data </w:t>
      </w:r>
      <w:r w:rsidR="009219E2" w:rsidRPr="002A41BD">
        <w:rPr>
          <w:rFonts w:ascii="Times New Roman" w:hAnsi="Times New Roman" w:cs="Times New Roman"/>
          <w:color w:val="000000" w:themeColor="text1"/>
          <w:sz w:val="22"/>
          <w:szCs w:val="22"/>
        </w:rPr>
        <w:t>demonstrating</w:t>
      </w:r>
      <w:r>
        <w:rPr>
          <w:rFonts w:ascii="Times New Roman" w:hAnsi="Times New Roman" w:cs="Times New Roman"/>
          <w:color w:val="000000" w:themeColor="text1"/>
          <w:sz w:val="22"/>
          <w:szCs w:val="22"/>
        </w:rPr>
        <w:t xml:space="preserve"> </w:t>
      </w:r>
      <w:r w:rsidRPr="002A41BD">
        <w:rPr>
          <w:rFonts w:ascii="Times New Roman" w:hAnsi="Times New Roman" w:cs="Times New Roman"/>
          <w:color w:val="000000" w:themeColor="text1"/>
          <w:sz w:val="22"/>
          <w:szCs w:val="22"/>
        </w:rPr>
        <w:t>that dopaminergic cell replacement in the Parkinsonian rodent brain, using fetal-derived cells, is dramatically enhanced when the cells were transplanted in a neurotrophin-enriched, immune-shielding collagen hydrogel</w:t>
      </w:r>
      <w:r w:rsidR="003B312B">
        <w:rPr>
          <w:rFonts w:ascii="Times New Roman" w:hAnsi="Times New Roman" w:cs="Times New Roman"/>
          <w:color w:val="000000" w:themeColor="text1"/>
          <w:sz w:val="22"/>
          <w:szCs w:val="22"/>
        </w:rPr>
        <w:t xml:space="preserve"> [1-3]</w:t>
      </w:r>
      <w:r w:rsidRPr="002A41BD">
        <w:rPr>
          <w:rFonts w:ascii="Times New Roman" w:hAnsi="Times New Roman" w:cs="Times New Roman"/>
          <w:color w:val="000000" w:themeColor="text1"/>
          <w:sz w:val="22"/>
          <w:szCs w:val="22"/>
        </w:rPr>
        <w:t xml:space="preserve">. The hydrogel provided the transplanted neurons with 1) a physical scaffold for cell-matrix adhesion, 2) a neurotrophin reservoir for sustained </w:t>
      </w:r>
      <w:r w:rsidR="009219E2">
        <w:rPr>
          <w:rFonts w:ascii="Times New Roman" w:hAnsi="Times New Roman" w:cs="Times New Roman"/>
          <w:color w:val="000000" w:themeColor="text1"/>
          <w:sz w:val="22"/>
          <w:szCs w:val="22"/>
        </w:rPr>
        <w:t xml:space="preserve">neurotrophin </w:t>
      </w:r>
      <w:r w:rsidRPr="002A41BD">
        <w:rPr>
          <w:rFonts w:ascii="Times New Roman" w:hAnsi="Times New Roman" w:cs="Times New Roman"/>
          <w:color w:val="000000" w:themeColor="text1"/>
          <w:sz w:val="22"/>
          <w:szCs w:val="22"/>
        </w:rPr>
        <w:t xml:space="preserve">exposure after transplantation, and 3) shielding from the deleterious effects of the host microglial and </w:t>
      </w:r>
      <w:proofErr w:type="spellStart"/>
      <w:r w:rsidRPr="002A41BD">
        <w:rPr>
          <w:rFonts w:ascii="Times New Roman" w:hAnsi="Times New Roman" w:cs="Times New Roman"/>
          <w:color w:val="000000" w:themeColor="text1"/>
          <w:sz w:val="22"/>
          <w:szCs w:val="22"/>
        </w:rPr>
        <w:t>astroglial</w:t>
      </w:r>
      <w:proofErr w:type="spellEnd"/>
      <w:r w:rsidRPr="002A41BD">
        <w:rPr>
          <w:rFonts w:ascii="Times New Roman" w:hAnsi="Times New Roman" w:cs="Times New Roman"/>
          <w:color w:val="000000" w:themeColor="text1"/>
          <w:sz w:val="22"/>
          <w:szCs w:val="22"/>
        </w:rPr>
        <w:t xml:space="preserve"> innate immune response</w:t>
      </w:r>
      <w:r w:rsidR="003B312B">
        <w:rPr>
          <w:rFonts w:ascii="Times New Roman" w:hAnsi="Times New Roman" w:cs="Times New Roman"/>
          <w:color w:val="000000" w:themeColor="text1"/>
          <w:sz w:val="22"/>
          <w:szCs w:val="22"/>
        </w:rPr>
        <w:t xml:space="preserve"> (Fig. 1)</w:t>
      </w:r>
      <w:r w:rsidRPr="002A41BD">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w:t>
      </w:r>
      <w:r w:rsidR="003B312B">
        <w:rPr>
          <w:rFonts w:ascii="Times New Roman" w:hAnsi="Times New Roman" w:cs="Times New Roman"/>
          <w:color w:val="000000" w:themeColor="text1"/>
          <w:sz w:val="22"/>
          <w:szCs w:val="22"/>
        </w:rPr>
        <w:t>W</w:t>
      </w:r>
      <w:r w:rsidR="009219E2">
        <w:rPr>
          <w:rFonts w:ascii="Times New Roman" w:hAnsi="Times New Roman" w:cs="Times New Roman"/>
          <w:color w:val="000000" w:themeColor="text1"/>
          <w:sz w:val="22"/>
          <w:szCs w:val="22"/>
        </w:rPr>
        <w:t xml:space="preserve">e will also present data from studies encapsulating </w:t>
      </w:r>
      <w:r w:rsidRPr="002A41BD">
        <w:rPr>
          <w:rFonts w:ascii="Times New Roman" w:hAnsi="Times New Roman" w:cs="Times New Roman"/>
          <w:color w:val="000000" w:themeColor="text1"/>
          <w:sz w:val="22"/>
          <w:szCs w:val="22"/>
        </w:rPr>
        <w:t xml:space="preserve">human iPSC-derived dopaminergic neurons. </w:t>
      </w:r>
    </w:p>
    <w:p w14:paraId="003D3CEF" w14:textId="77777777" w:rsidR="003B312B" w:rsidRDefault="003B312B" w:rsidP="002A41BD">
      <w:pPr>
        <w:jc w:val="both"/>
        <w:rPr>
          <w:rFonts w:ascii="Times New Roman" w:hAnsi="Times New Roman" w:cs="Times New Roman"/>
          <w:color w:val="000000" w:themeColor="text1"/>
          <w:sz w:val="22"/>
          <w:szCs w:val="22"/>
        </w:rPr>
      </w:pPr>
    </w:p>
    <w:p w14:paraId="699F0B12" w14:textId="15788E9A" w:rsidR="00394591" w:rsidRDefault="003B312B" w:rsidP="00394591">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Overall, this work suggests that the </w:t>
      </w:r>
      <w:r w:rsidRPr="002A41BD">
        <w:rPr>
          <w:rFonts w:ascii="Times New Roman" w:hAnsi="Times New Roman" w:cs="Times New Roman"/>
          <w:color w:val="000000" w:themeColor="text1"/>
          <w:sz w:val="22"/>
          <w:szCs w:val="22"/>
        </w:rPr>
        <w:t>clinical transplant field should move towards the incorporation of biomaterials</w:t>
      </w:r>
      <w:r>
        <w:rPr>
          <w:rFonts w:ascii="Times New Roman" w:hAnsi="Times New Roman" w:cs="Times New Roman"/>
          <w:color w:val="000000" w:themeColor="text1"/>
          <w:sz w:val="22"/>
          <w:szCs w:val="22"/>
        </w:rPr>
        <w:t xml:space="preserve">, such as neurotrophin-enriched collagen hydrogels, </w:t>
      </w:r>
      <w:r w:rsidRPr="002A41BD">
        <w:rPr>
          <w:rFonts w:ascii="Times New Roman" w:hAnsi="Times New Roman" w:cs="Times New Roman"/>
          <w:color w:val="000000" w:themeColor="text1"/>
          <w:sz w:val="22"/>
          <w:szCs w:val="22"/>
        </w:rPr>
        <w:t>into future clinical trials using primary and/or iPSC derived neurons.</w:t>
      </w:r>
      <w:r w:rsidR="00394591" w:rsidRPr="00394591">
        <w:rPr>
          <w:rFonts w:ascii="Times New Roman" w:hAnsi="Times New Roman" w:cs="Times New Roman"/>
          <w:color w:val="000000" w:themeColor="text1"/>
          <w:sz w:val="22"/>
          <w:szCs w:val="22"/>
        </w:rPr>
        <w:t xml:space="preserve"> </w:t>
      </w:r>
      <w:r w:rsidR="00394591" w:rsidRPr="002A41BD">
        <w:rPr>
          <w:rFonts w:ascii="Times New Roman" w:hAnsi="Times New Roman" w:cs="Times New Roman"/>
          <w:color w:val="000000" w:themeColor="text1"/>
          <w:sz w:val="22"/>
          <w:szCs w:val="22"/>
        </w:rPr>
        <w:t>Improving the safety and efficacy of such approaches, using this minimally invasive and injectable hydrogel that offers a neuroprotective and immune shielding microenvironment to the transplanted cells, could dramatically improve the reparative capacity of cell therapy for PD, and ultimately lead to an improved therapy for patients.</w:t>
      </w:r>
    </w:p>
    <w:p w14:paraId="7E38499E" w14:textId="35726298" w:rsidR="002A41BD" w:rsidRPr="002A41BD" w:rsidRDefault="002A41BD" w:rsidP="002A41BD">
      <w:pPr>
        <w:jc w:val="both"/>
        <w:rPr>
          <w:rFonts w:ascii="Times New Roman" w:hAnsi="Times New Roman" w:cs="Times New Roman"/>
          <w:color w:val="000000" w:themeColor="text1"/>
          <w:sz w:val="22"/>
          <w:szCs w:val="22"/>
        </w:rPr>
      </w:pPr>
    </w:p>
    <w:p w14:paraId="506D3406" w14:textId="2B669200" w:rsidR="002A41BD" w:rsidRDefault="003B312B" w:rsidP="002A41BD">
      <w:pPr>
        <w:jc w:val="both"/>
        <w:rPr>
          <w:rFonts w:ascii="Times New Roman" w:hAnsi="Times New Roman" w:cs="Times New Roman"/>
          <w:color w:val="000000" w:themeColor="text1"/>
          <w:sz w:val="22"/>
          <w:szCs w:val="22"/>
        </w:rPr>
      </w:pPr>
      <w:r>
        <w:rPr>
          <w:noProof/>
          <w:lang w:val="en-IE" w:eastAsia="en-IE"/>
        </w:rPr>
        <w:drawing>
          <wp:inline distT="0" distB="0" distL="0" distR="0" wp14:anchorId="18FBC605" wp14:editId="1EF5FD5E">
            <wp:extent cx="2833370" cy="190055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3370" cy="1900555"/>
                    </a:xfrm>
                    <a:prstGeom prst="rect">
                      <a:avLst/>
                    </a:prstGeom>
                  </pic:spPr>
                </pic:pic>
              </a:graphicData>
            </a:graphic>
          </wp:inline>
        </w:drawing>
      </w:r>
    </w:p>
    <w:p w14:paraId="33459426" w14:textId="77777777" w:rsidR="009219E2" w:rsidRPr="002A41BD" w:rsidRDefault="009219E2" w:rsidP="002A41BD">
      <w:pPr>
        <w:jc w:val="both"/>
        <w:rPr>
          <w:rFonts w:ascii="Times New Roman" w:hAnsi="Times New Roman" w:cs="Times New Roman"/>
          <w:color w:val="000000" w:themeColor="text1"/>
          <w:sz w:val="22"/>
          <w:szCs w:val="22"/>
        </w:rPr>
      </w:pPr>
    </w:p>
    <w:p w14:paraId="5E05C248" w14:textId="3B295772" w:rsidR="003B312B" w:rsidRDefault="003B312B" w:rsidP="002A41BD">
      <w:pPr>
        <w:jc w:val="both"/>
        <w:rPr>
          <w:rFonts w:ascii="Times New Roman" w:hAnsi="Times New Roman" w:cs="Times New Roman"/>
          <w:color w:val="000000" w:themeColor="text1"/>
          <w:sz w:val="22"/>
          <w:szCs w:val="22"/>
        </w:rPr>
      </w:pPr>
      <w:r w:rsidRPr="003B312B">
        <w:rPr>
          <w:rFonts w:ascii="Times New Roman" w:hAnsi="Times New Roman" w:cs="Times New Roman"/>
          <w:b/>
          <w:color w:val="000000" w:themeColor="text1"/>
          <w:sz w:val="22"/>
          <w:szCs w:val="22"/>
        </w:rPr>
        <w:t>Fig. 1.</w:t>
      </w:r>
      <w:r>
        <w:rPr>
          <w:rFonts w:ascii="Times New Roman" w:hAnsi="Times New Roman" w:cs="Times New Roman"/>
          <w:color w:val="000000" w:themeColor="text1"/>
          <w:sz w:val="22"/>
          <w:szCs w:val="22"/>
        </w:rPr>
        <w:t xml:space="preserve"> Impact of the neurotrophin-enriched collagen hydrogel on dopaminergic transplants. </w:t>
      </w:r>
    </w:p>
    <w:p w14:paraId="3F1FA84A" w14:textId="77777777" w:rsidR="001A41DE" w:rsidRDefault="001A41DE" w:rsidP="00B75F26">
      <w:pPr>
        <w:jc w:val="both"/>
        <w:rPr>
          <w:rFonts w:ascii="Times New Roman" w:hAnsi="Times New Roman" w:cs="Times New Roman"/>
          <w:color w:val="000000" w:themeColor="text1"/>
          <w:sz w:val="22"/>
          <w:szCs w:val="22"/>
        </w:rPr>
      </w:pPr>
    </w:p>
    <w:p w14:paraId="04C6FF83" w14:textId="7DF15F35" w:rsidR="009219E2" w:rsidRDefault="00B75F26" w:rsidP="00B75F26">
      <w:pPr>
        <w:jc w:val="both"/>
        <w:rPr>
          <w:rFonts w:ascii="Times New Roman" w:hAnsi="Times New Roman" w:cs="Times New Roman"/>
          <w:color w:val="000000" w:themeColor="text1"/>
          <w:sz w:val="22"/>
          <w:szCs w:val="22"/>
        </w:rPr>
      </w:pPr>
      <w:r w:rsidRPr="00C447E4">
        <w:rPr>
          <w:rFonts w:ascii="Times New Roman" w:hAnsi="Times New Roman" w:cs="Times New Roman"/>
          <w:b/>
          <w:color w:val="000000" w:themeColor="text1"/>
          <w:sz w:val="22"/>
          <w:szCs w:val="22"/>
        </w:rPr>
        <w:t>ACKNOWLEDGEMENTS:</w:t>
      </w:r>
      <w:r w:rsidRPr="00C447E4">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Financial </w:t>
      </w:r>
      <w:r w:rsidRPr="00B57697">
        <w:rPr>
          <w:rFonts w:ascii="Times New Roman" w:hAnsi="Times New Roman" w:cs="Times New Roman"/>
          <w:color w:val="000000" w:themeColor="text1"/>
          <w:sz w:val="22"/>
          <w:szCs w:val="22"/>
        </w:rPr>
        <w:t>support was received fro</w:t>
      </w:r>
      <w:r w:rsidR="002A41BD">
        <w:rPr>
          <w:rFonts w:ascii="Times New Roman" w:hAnsi="Times New Roman" w:cs="Times New Roman"/>
          <w:color w:val="000000" w:themeColor="text1"/>
          <w:sz w:val="22"/>
          <w:szCs w:val="22"/>
        </w:rPr>
        <w:t>m Science Foundation Ireland, (</w:t>
      </w:r>
      <w:r w:rsidR="009219E2">
        <w:rPr>
          <w:rFonts w:ascii="Times New Roman" w:hAnsi="Times New Roman" w:cs="Times New Roman"/>
          <w:color w:val="000000" w:themeColor="text1"/>
          <w:sz w:val="22"/>
          <w:szCs w:val="22"/>
        </w:rPr>
        <w:t xml:space="preserve">Grant/Award Number: </w:t>
      </w:r>
      <w:r w:rsidR="009219E2" w:rsidRPr="009219E2">
        <w:rPr>
          <w:rFonts w:ascii="Times New Roman" w:hAnsi="Times New Roman" w:cs="Times New Roman"/>
          <w:color w:val="000000" w:themeColor="text1"/>
          <w:sz w:val="22"/>
          <w:szCs w:val="22"/>
        </w:rPr>
        <w:t>11/RFP/NES/318</w:t>
      </w:r>
      <w:r w:rsidR="009219E2">
        <w:rPr>
          <w:rFonts w:ascii="Times New Roman" w:hAnsi="Times New Roman" w:cs="Times New Roman"/>
          <w:color w:val="000000" w:themeColor="text1"/>
          <w:sz w:val="22"/>
          <w:szCs w:val="22"/>
        </w:rPr>
        <w:t>3</w:t>
      </w:r>
      <w:r w:rsidR="00652520">
        <w:rPr>
          <w:rFonts w:ascii="Times New Roman" w:hAnsi="Times New Roman" w:cs="Times New Roman"/>
          <w:color w:val="000000" w:themeColor="text1"/>
          <w:sz w:val="22"/>
          <w:szCs w:val="22"/>
        </w:rPr>
        <w:t xml:space="preserve">), </w:t>
      </w:r>
      <w:r w:rsidR="009219E2" w:rsidRPr="009219E2">
        <w:rPr>
          <w:rFonts w:ascii="Times New Roman" w:hAnsi="Times New Roman" w:cs="Times New Roman"/>
          <w:color w:val="000000" w:themeColor="text1"/>
          <w:sz w:val="22"/>
          <w:szCs w:val="22"/>
        </w:rPr>
        <w:t>H2020</w:t>
      </w:r>
      <w:r w:rsidR="009219E2">
        <w:rPr>
          <w:rFonts w:ascii="Times New Roman" w:hAnsi="Times New Roman" w:cs="Times New Roman"/>
          <w:color w:val="000000" w:themeColor="text1"/>
          <w:sz w:val="22"/>
          <w:szCs w:val="22"/>
        </w:rPr>
        <w:t xml:space="preserve"> Marie </w:t>
      </w:r>
      <w:proofErr w:type="spellStart"/>
      <w:r w:rsidR="009219E2">
        <w:rPr>
          <w:rFonts w:ascii="Times New Roman" w:hAnsi="Times New Roman" w:cs="Times New Roman"/>
          <w:color w:val="000000" w:themeColor="text1"/>
          <w:sz w:val="22"/>
          <w:szCs w:val="22"/>
        </w:rPr>
        <w:t>Sklodowska</w:t>
      </w:r>
      <w:proofErr w:type="spellEnd"/>
      <w:r w:rsidR="009219E2">
        <w:rPr>
          <w:rFonts w:ascii="Times New Roman" w:hAnsi="Times New Roman" w:cs="Times New Roman"/>
          <w:color w:val="000000" w:themeColor="text1"/>
          <w:sz w:val="22"/>
          <w:szCs w:val="22"/>
        </w:rPr>
        <w:t xml:space="preserve">-Curie Actions (Grant/Award Number: </w:t>
      </w:r>
      <w:r w:rsidR="009219E2" w:rsidRPr="009219E2">
        <w:rPr>
          <w:rFonts w:ascii="Times New Roman" w:hAnsi="Times New Roman" w:cs="Times New Roman"/>
          <w:color w:val="000000" w:themeColor="text1"/>
          <w:sz w:val="22"/>
          <w:szCs w:val="22"/>
        </w:rPr>
        <w:t>67640</w:t>
      </w:r>
      <w:r w:rsidR="00652520">
        <w:rPr>
          <w:rFonts w:ascii="Times New Roman" w:hAnsi="Times New Roman" w:cs="Times New Roman"/>
          <w:color w:val="000000" w:themeColor="text1"/>
          <w:sz w:val="22"/>
          <w:szCs w:val="22"/>
        </w:rPr>
        <w:t xml:space="preserve">8) and the Michael J Fox Foundation for Parkinson’s Research (Grand/Award Number: </w:t>
      </w:r>
      <w:r w:rsidR="00652520" w:rsidRPr="00652520">
        <w:rPr>
          <w:rFonts w:ascii="Times New Roman" w:hAnsi="Times New Roman" w:cs="Times New Roman"/>
          <w:color w:val="000000" w:themeColor="text1"/>
          <w:sz w:val="22"/>
          <w:szCs w:val="22"/>
        </w:rPr>
        <w:t>MJFF17244</w:t>
      </w:r>
      <w:r w:rsidR="00652520">
        <w:rPr>
          <w:rFonts w:ascii="Times New Roman" w:hAnsi="Times New Roman" w:cs="Times New Roman"/>
          <w:color w:val="000000" w:themeColor="text1"/>
          <w:sz w:val="22"/>
          <w:szCs w:val="22"/>
        </w:rPr>
        <w:t>).</w:t>
      </w:r>
    </w:p>
    <w:p w14:paraId="4C1FC864" w14:textId="77777777" w:rsidR="00B75F26" w:rsidRPr="00C447E4" w:rsidRDefault="00B75F26" w:rsidP="00B75F26">
      <w:pPr>
        <w:jc w:val="both"/>
        <w:rPr>
          <w:rFonts w:ascii="Times New Roman" w:hAnsi="Times New Roman" w:cs="Times New Roman"/>
          <w:color w:val="000000" w:themeColor="text1"/>
          <w:sz w:val="22"/>
          <w:szCs w:val="22"/>
        </w:rPr>
      </w:pPr>
    </w:p>
    <w:p w14:paraId="7A578FD9" w14:textId="77777777" w:rsidR="00B75F26" w:rsidRPr="00C447E4" w:rsidRDefault="00B75F26" w:rsidP="00B75F26">
      <w:pPr>
        <w:jc w:val="both"/>
        <w:rPr>
          <w:rFonts w:ascii="Times New Roman" w:hAnsi="Times New Roman" w:cs="Times New Roman"/>
          <w:b/>
          <w:color w:val="000000" w:themeColor="text1"/>
          <w:sz w:val="22"/>
          <w:szCs w:val="22"/>
        </w:rPr>
      </w:pPr>
      <w:r w:rsidRPr="00C447E4">
        <w:rPr>
          <w:rFonts w:ascii="Times New Roman" w:hAnsi="Times New Roman" w:cs="Times New Roman"/>
          <w:b/>
          <w:color w:val="000000" w:themeColor="text1"/>
          <w:sz w:val="22"/>
          <w:szCs w:val="22"/>
        </w:rPr>
        <w:t>REFERENCES</w:t>
      </w:r>
    </w:p>
    <w:p w14:paraId="19D5583A" w14:textId="77777777" w:rsidR="009219E2" w:rsidRDefault="009219E2" w:rsidP="009219E2">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[1] </w:t>
      </w:r>
      <w:r w:rsidRPr="009219E2">
        <w:rPr>
          <w:rFonts w:ascii="Times New Roman" w:hAnsi="Times New Roman" w:cs="Times New Roman"/>
          <w:color w:val="000000" w:themeColor="text1"/>
          <w:sz w:val="22"/>
          <w:szCs w:val="22"/>
        </w:rPr>
        <w:t>Moriarty</w:t>
      </w:r>
      <w:r>
        <w:rPr>
          <w:rFonts w:ascii="Times New Roman" w:hAnsi="Times New Roman" w:cs="Times New Roman"/>
          <w:color w:val="000000" w:themeColor="text1"/>
          <w:sz w:val="22"/>
          <w:szCs w:val="22"/>
        </w:rPr>
        <w:t xml:space="preserve"> et al. </w:t>
      </w:r>
      <w:proofErr w:type="spellStart"/>
      <w:r w:rsidRPr="009219E2">
        <w:rPr>
          <w:rFonts w:ascii="Times New Roman" w:hAnsi="Times New Roman" w:cs="Times New Roman"/>
          <w:color w:val="000000" w:themeColor="text1"/>
          <w:sz w:val="22"/>
          <w:szCs w:val="22"/>
        </w:rPr>
        <w:t>Sci</w:t>
      </w:r>
      <w:proofErr w:type="spellEnd"/>
      <w:r w:rsidRPr="009219E2">
        <w:rPr>
          <w:rFonts w:ascii="Times New Roman" w:hAnsi="Times New Roman" w:cs="Times New Roman"/>
          <w:color w:val="000000" w:themeColor="text1"/>
          <w:sz w:val="22"/>
          <w:szCs w:val="22"/>
        </w:rPr>
        <w:t xml:space="preserve"> Rep, </w:t>
      </w:r>
      <w:r>
        <w:rPr>
          <w:rFonts w:ascii="Times New Roman" w:hAnsi="Times New Roman" w:cs="Times New Roman"/>
          <w:color w:val="000000" w:themeColor="text1"/>
          <w:sz w:val="22"/>
          <w:szCs w:val="22"/>
        </w:rPr>
        <w:t xml:space="preserve">2017; </w:t>
      </w:r>
      <w:r w:rsidRPr="009219E2">
        <w:rPr>
          <w:rFonts w:ascii="Times New Roman" w:hAnsi="Times New Roman" w:cs="Times New Roman"/>
          <w:color w:val="000000" w:themeColor="text1"/>
          <w:sz w:val="22"/>
          <w:szCs w:val="22"/>
        </w:rPr>
        <w:t>7, 16033.</w:t>
      </w:r>
      <w:r>
        <w:rPr>
          <w:rFonts w:ascii="Times New Roman" w:hAnsi="Times New Roman" w:cs="Times New Roman"/>
          <w:color w:val="000000" w:themeColor="text1"/>
          <w:sz w:val="22"/>
          <w:szCs w:val="22"/>
        </w:rPr>
        <w:t xml:space="preserve"> </w:t>
      </w:r>
    </w:p>
    <w:p w14:paraId="11F1610F" w14:textId="320A893B" w:rsidR="009219E2" w:rsidRDefault="009219E2" w:rsidP="009219E2">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[2] </w:t>
      </w:r>
      <w:r w:rsidRPr="009219E2">
        <w:rPr>
          <w:rFonts w:ascii="Times New Roman" w:hAnsi="Times New Roman" w:cs="Times New Roman"/>
          <w:color w:val="000000" w:themeColor="text1"/>
          <w:sz w:val="22"/>
          <w:szCs w:val="22"/>
        </w:rPr>
        <w:t>Moriarty</w:t>
      </w:r>
      <w:r w:rsidR="00652520">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et al. </w:t>
      </w:r>
      <w:proofErr w:type="spellStart"/>
      <w:r w:rsidRPr="009219E2">
        <w:rPr>
          <w:rFonts w:ascii="Times New Roman" w:hAnsi="Times New Roman" w:cs="Times New Roman"/>
          <w:color w:val="000000" w:themeColor="text1"/>
          <w:sz w:val="22"/>
          <w:szCs w:val="22"/>
        </w:rPr>
        <w:t>Eur</w:t>
      </w:r>
      <w:proofErr w:type="spellEnd"/>
      <w:r w:rsidRPr="009219E2">
        <w:rPr>
          <w:rFonts w:ascii="Times New Roman" w:hAnsi="Times New Roman" w:cs="Times New Roman"/>
          <w:color w:val="000000" w:themeColor="text1"/>
          <w:sz w:val="22"/>
          <w:szCs w:val="22"/>
        </w:rPr>
        <w:t xml:space="preserve"> J </w:t>
      </w:r>
      <w:proofErr w:type="spellStart"/>
      <w:r w:rsidRPr="009219E2">
        <w:rPr>
          <w:rFonts w:ascii="Times New Roman" w:hAnsi="Times New Roman" w:cs="Times New Roman"/>
          <w:color w:val="000000" w:themeColor="text1"/>
          <w:sz w:val="22"/>
          <w:szCs w:val="22"/>
        </w:rPr>
        <w:t>Neurosci</w:t>
      </w:r>
      <w:proofErr w:type="spellEnd"/>
      <w:r w:rsidRPr="009219E2">
        <w:rPr>
          <w:rFonts w:ascii="Times New Roman" w:hAnsi="Times New Roman" w:cs="Times New Roman"/>
          <w:color w:val="000000" w:themeColor="text1"/>
          <w:sz w:val="22"/>
          <w:szCs w:val="22"/>
        </w:rPr>
        <w:t xml:space="preserve">. </w:t>
      </w:r>
      <w:r w:rsidR="00652520">
        <w:rPr>
          <w:rFonts w:ascii="Times New Roman" w:hAnsi="Times New Roman" w:cs="Times New Roman"/>
          <w:color w:val="000000" w:themeColor="text1"/>
          <w:sz w:val="22"/>
          <w:szCs w:val="22"/>
        </w:rPr>
        <w:t>2019</w:t>
      </w:r>
      <w:r>
        <w:rPr>
          <w:rFonts w:ascii="Times New Roman" w:hAnsi="Times New Roman" w:cs="Times New Roman"/>
          <w:color w:val="000000" w:themeColor="text1"/>
          <w:sz w:val="22"/>
          <w:szCs w:val="22"/>
        </w:rPr>
        <w:t xml:space="preserve">; </w:t>
      </w:r>
      <w:r w:rsidR="00652520">
        <w:rPr>
          <w:rFonts w:ascii="Times New Roman" w:hAnsi="Times New Roman" w:cs="Times New Roman"/>
          <w:color w:val="000000" w:themeColor="text1"/>
          <w:sz w:val="22"/>
          <w:szCs w:val="22"/>
        </w:rPr>
        <w:t>49, 487-496.</w:t>
      </w:r>
    </w:p>
    <w:p w14:paraId="37D03776" w14:textId="2022B849" w:rsidR="009219E2" w:rsidRDefault="009219E2" w:rsidP="00652520">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[3] Moriarty et al., </w:t>
      </w:r>
      <w:proofErr w:type="spellStart"/>
      <w:r w:rsidRPr="009219E2">
        <w:rPr>
          <w:rFonts w:ascii="Times New Roman" w:hAnsi="Times New Roman" w:cs="Times New Roman"/>
          <w:color w:val="000000" w:themeColor="text1"/>
          <w:sz w:val="22"/>
          <w:szCs w:val="22"/>
        </w:rPr>
        <w:t>Eur</w:t>
      </w:r>
      <w:proofErr w:type="spellEnd"/>
      <w:r w:rsidRPr="009219E2">
        <w:rPr>
          <w:rFonts w:ascii="Times New Roman" w:hAnsi="Times New Roman" w:cs="Times New Roman"/>
          <w:color w:val="000000" w:themeColor="text1"/>
          <w:sz w:val="22"/>
          <w:szCs w:val="22"/>
        </w:rPr>
        <w:t xml:space="preserve"> J </w:t>
      </w:r>
      <w:proofErr w:type="spellStart"/>
      <w:r w:rsidRPr="009219E2">
        <w:rPr>
          <w:rFonts w:ascii="Times New Roman" w:hAnsi="Times New Roman" w:cs="Times New Roman"/>
          <w:color w:val="000000" w:themeColor="text1"/>
          <w:sz w:val="22"/>
          <w:szCs w:val="22"/>
        </w:rPr>
        <w:t>Neurosci</w:t>
      </w:r>
      <w:proofErr w:type="spellEnd"/>
      <w:r w:rsidRPr="009219E2">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201</w:t>
      </w:r>
      <w:r w:rsidR="00652520">
        <w:rPr>
          <w:rFonts w:ascii="Times New Roman" w:hAnsi="Times New Roman" w:cs="Times New Roman"/>
          <w:color w:val="000000" w:themeColor="text1"/>
          <w:sz w:val="22"/>
          <w:szCs w:val="22"/>
        </w:rPr>
        <w:t>9</w:t>
      </w:r>
      <w:r>
        <w:rPr>
          <w:rFonts w:ascii="Times New Roman" w:hAnsi="Times New Roman" w:cs="Times New Roman"/>
          <w:color w:val="000000" w:themeColor="text1"/>
          <w:sz w:val="22"/>
          <w:szCs w:val="22"/>
        </w:rPr>
        <w:t xml:space="preserve">; </w:t>
      </w:r>
      <w:r w:rsidR="00652520">
        <w:rPr>
          <w:rFonts w:ascii="Times New Roman" w:hAnsi="Times New Roman" w:cs="Times New Roman"/>
          <w:color w:val="000000" w:themeColor="text1"/>
          <w:sz w:val="22"/>
          <w:szCs w:val="22"/>
        </w:rPr>
        <w:t>49, 472-486.</w:t>
      </w:r>
    </w:p>
    <w:p w14:paraId="2A7829AA" w14:textId="0201E00C" w:rsidR="009219E2" w:rsidRDefault="009219E2" w:rsidP="009219E2">
      <w:pPr>
        <w:jc w:val="both"/>
        <w:rPr>
          <w:rFonts w:ascii="Times New Roman" w:hAnsi="Times New Roman" w:cs="Times New Roman"/>
          <w:color w:val="000000" w:themeColor="text1"/>
          <w:sz w:val="22"/>
          <w:szCs w:val="22"/>
        </w:rPr>
      </w:pPr>
      <w:bookmarkStart w:id="0" w:name="_GoBack"/>
      <w:bookmarkEnd w:id="0"/>
    </w:p>
    <w:p w14:paraId="547FA462" w14:textId="77777777" w:rsidR="002A41BD" w:rsidRDefault="002A41BD" w:rsidP="00B75F26">
      <w:pPr>
        <w:jc w:val="both"/>
        <w:rPr>
          <w:rFonts w:ascii="Times New Roman" w:hAnsi="Times New Roman" w:cs="Times New Roman"/>
          <w:color w:val="000000" w:themeColor="text1"/>
          <w:sz w:val="22"/>
          <w:szCs w:val="22"/>
        </w:rPr>
      </w:pPr>
    </w:p>
    <w:p w14:paraId="3FD231AC" w14:textId="77777777" w:rsidR="002A41BD" w:rsidRDefault="002A41BD" w:rsidP="00B75F26">
      <w:pPr>
        <w:jc w:val="both"/>
        <w:rPr>
          <w:rFonts w:ascii="Times New Roman" w:hAnsi="Times New Roman" w:cs="Times New Roman"/>
          <w:color w:val="000000" w:themeColor="text1"/>
          <w:sz w:val="22"/>
          <w:szCs w:val="22"/>
        </w:rPr>
      </w:pPr>
    </w:p>
    <w:p w14:paraId="2E1A7018" w14:textId="77777777" w:rsidR="00B75F26" w:rsidRPr="00C447E4" w:rsidRDefault="00B75F26" w:rsidP="00AC1B47">
      <w:pPr>
        <w:jc w:val="both"/>
        <w:rPr>
          <w:rFonts w:ascii="Times New Roman" w:hAnsi="Times New Roman" w:cs="Times New Roman"/>
          <w:color w:val="000000" w:themeColor="text1"/>
          <w:sz w:val="22"/>
          <w:szCs w:val="22"/>
        </w:rPr>
      </w:pPr>
    </w:p>
    <w:sectPr w:rsidR="00B75F26" w:rsidRPr="00C447E4" w:rsidSect="00AC1B47">
      <w:type w:val="continuous"/>
      <w:pgSz w:w="11900" w:h="16840"/>
      <w:pgMar w:top="1134" w:right="1134" w:bottom="1134"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72A59" w14:textId="77777777" w:rsidR="0019234C" w:rsidRDefault="0019234C" w:rsidP="00300DDB">
      <w:r>
        <w:separator/>
      </w:r>
    </w:p>
  </w:endnote>
  <w:endnote w:type="continuationSeparator" w:id="0">
    <w:p w14:paraId="727B2084" w14:textId="77777777" w:rsidR="0019234C" w:rsidRDefault="0019234C" w:rsidP="0030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3D468" w14:textId="77777777" w:rsidR="0019234C" w:rsidRDefault="0019234C" w:rsidP="00300DDB">
      <w:r>
        <w:separator/>
      </w:r>
    </w:p>
  </w:footnote>
  <w:footnote w:type="continuationSeparator" w:id="0">
    <w:p w14:paraId="195773AE" w14:textId="77777777" w:rsidR="0019234C" w:rsidRDefault="0019234C" w:rsidP="00300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B7D"/>
    <w:multiLevelType w:val="hybridMultilevel"/>
    <w:tmpl w:val="96FA6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93E5B"/>
    <w:multiLevelType w:val="hybridMultilevel"/>
    <w:tmpl w:val="F242949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A1D95"/>
    <w:multiLevelType w:val="hybridMultilevel"/>
    <w:tmpl w:val="2A2ADAEC"/>
    <w:lvl w:ilvl="0" w:tplc="4D422D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F01E5"/>
    <w:multiLevelType w:val="hybridMultilevel"/>
    <w:tmpl w:val="C29665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227A0"/>
    <w:multiLevelType w:val="hybridMultilevel"/>
    <w:tmpl w:val="FB547A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EA742A"/>
    <w:multiLevelType w:val="hybridMultilevel"/>
    <w:tmpl w:val="8DE4CFF6"/>
    <w:lvl w:ilvl="0" w:tplc="4D422D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03"/>
    <w:rsid w:val="000137F7"/>
    <w:rsid w:val="000369C5"/>
    <w:rsid w:val="00060E9A"/>
    <w:rsid w:val="000763A2"/>
    <w:rsid w:val="00077D2D"/>
    <w:rsid w:val="00087B08"/>
    <w:rsid w:val="000D5CA7"/>
    <w:rsid w:val="000F4FAD"/>
    <w:rsid w:val="00100885"/>
    <w:rsid w:val="00114452"/>
    <w:rsid w:val="00127E05"/>
    <w:rsid w:val="001325F7"/>
    <w:rsid w:val="00140146"/>
    <w:rsid w:val="00144AB9"/>
    <w:rsid w:val="00153997"/>
    <w:rsid w:val="00160936"/>
    <w:rsid w:val="001671F8"/>
    <w:rsid w:val="0017696F"/>
    <w:rsid w:val="001828D4"/>
    <w:rsid w:val="00185432"/>
    <w:rsid w:val="00191B93"/>
    <w:rsid w:val="0019234C"/>
    <w:rsid w:val="00192420"/>
    <w:rsid w:val="001A2D69"/>
    <w:rsid w:val="001A41DE"/>
    <w:rsid w:val="001C67EB"/>
    <w:rsid w:val="001C6AC0"/>
    <w:rsid w:val="00202610"/>
    <w:rsid w:val="00211B5B"/>
    <w:rsid w:val="002178C0"/>
    <w:rsid w:val="00217F9C"/>
    <w:rsid w:val="002410A7"/>
    <w:rsid w:val="002433E3"/>
    <w:rsid w:val="00260005"/>
    <w:rsid w:val="0028604F"/>
    <w:rsid w:val="002958C1"/>
    <w:rsid w:val="002A41BD"/>
    <w:rsid w:val="002A6F0D"/>
    <w:rsid w:val="002B379D"/>
    <w:rsid w:val="002D0BE3"/>
    <w:rsid w:val="002D4912"/>
    <w:rsid w:val="002F0640"/>
    <w:rsid w:val="00300157"/>
    <w:rsid w:val="00300DDB"/>
    <w:rsid w:val="00341DAE"/>
    <w:rsid w:val="00343003"/>
    <w:rsid w:val="0034736E"/>
    <w:rsid w:val="00393E38"/>
    <w:rsid w:val="00394591"/>
    <w:rsid w:val="003B0A15"/>
    <w:rsid w:val="003B312B"/>
    <w:rsid w:val="003F68B1"/>
    <w:rsid w:val="004063AC"/>
    <w:rsid w:val="00411F6A"/>
    <w:rsid w:val="00432950"/>
    <w:rsid w:val="0045516C"/>
    <w:rsid w:val="00475586"/>
    <w:rsid w:val="00483BD2"/>
    <w:rsid w:val="004905CF"/>
    <w:rsid w:val="004A0BB0"/>
    <w:rsid w:val="004A458E"/>
    <w:rsid w:val="004D0465"/>
    <w:rsid w:val="004F2A98"/>
    <w:rsid w:val="004F4C4B"/>
    <w:rsid w:val="00522086"/>
    <w:rsid w:val="00541CAE"/>
    <w:rsid w:val="00581785"/>
    <w:rsid w:val="005A6E9E"/>
    <w:rsid w:val="005A7DE7"/>
    <w:rsid w:val="005B41E7"/>
    <w:rsid w:val="005C0CA1"/>
    <w:rsid w:val="0064478A"/>
    <w:rsid w:val="00652520"/>
    <w:rsid w:val="006547E1"/>
    <w:rsid w:val="006644E5"/>
    <w:rsid w:val="006742AB"/>
    <w:rsid w:val="0069779C"/>
    <w:rsid w:val="006A17B8"/>
    <w:rsid w:val="006C1D76"/>
    <w:rsid w:val="006C33F4"/>
    <w:rsid w:val="006F47A4"/>
    <w:rsid w:val="00703748"/>
    <w:rsid w:val="00713DEA"/>
    <w:rsid w:val="007306FB"/>
    <w:rsid w:val="00764286"/>
    <w:rsid w:val="00792C4C"/>
    <w:rsid w:val="007A4C37"/>
    <w:rsid w:val="007A7855"/>
    <w:rsid w:val="007B6BF9"/>
    <w:rsid w:val="007C64E7"/>
    <w:rsid w:val="007C7278"/>
    <w:rsid w:val="007F4DC5"/>
    <w:rsid w:val="00805144"/>
    <w:rsid w:val="00811031"/>
    <w:rsid w:val="0081419F"/>
    <w:rsid w:val="008167EC"/>
    <w:rsid w:val="00821A9B"/>
    <w:rsid w:val="0083442C"/>
    <w:rsid w:val="00847ED1"/>
    <w:rsid w:val="0085684D"/>
    <w:rsid w:val="00871F3B"/>
    <w:rsid w:val="0088392E"/>
    <w:rsid w:val="008874DD"/>
    <w:rsid w:val="00894B59"/>
    <w:rsid w:val="008C11B0"/>
    <w:rsid w:val="008D4A70"/>
    <w:rsid w:val="008E6EA7"/>
    <w:rsid w:val="00916AF9"/>
    <w:rsid w:val="009219E2"/>
    <w:rsid w:val="00932CC9"/>
    <w:rsid w:val="0095100D"/>
    <w:rsid w:val="00952E3D"/>
    <w:rsid w:val="00962CE1"/>
    <w:rsid w:val="00963FF8"/>
    <w:rsid w:val="00967F71"/>
    <w:rsid w:val="00994BC4"/>
    <w:rsid w:val="00994DB9"/>
    <w:rsid w:val="009A59E7"/>
    <w:rsid w:val="009B58FC"/>
    <w:rsid w:val="009F1AC9"/>
    <w:rsid w:val="00A026B6"/>
    <w:rsid w:val="00A27224"/>
    <w:rsid w:val="00A33DE2"/>
    <w:rsid w:val="00A355DB"/>
    <w:rsid w:val="00A5549B"/>
    <w:rsid w:val="00A62A53"/>
    <w:rsid w:val="00A85D13"/>
    <w:rsid w:val="00A87C41"/>
    <w:rsid w:val="00AA0DB5"/>
    <w:rsid w:val="00AB20C0"/>
    <w:rsid w:val="00AB24D2"/>
    <w:rsid w:val="00AC1B47"/>
    <w:rsid w:val="00AD2229"/>
    <w:rsid w:val="00AE67EE"/>
    <w:rsid w:val="00AE7762"/>
    <w:rsid w:val="00AF156E"/>
    <w:rsid w:val="00AF4926"/>
    <w:rsid w:val="00B46900"/>
    <w:rsid w:val="00B57697"/>
    <w:rsid w:val="00B66FE2"/>
    <w:rsid w:val="00B71CF3"/>
    <w:rsid w:val="00B75F26"/>
    <w:rsid w:val="00B77EAE"/>
    <w:rsid w:val="00B87118"/>
    <w:rsid w:val="00BA2D92"/>
    <w:rsid w:val="00BB58BD"/>
    <w:rsid w:val="00BF5AB3"/>
    <w:rsid w:val="00BF5B03"/>
    <w:rsid w:val="00C02D1D"/>
    <w:rsid w:val="00C27F29"/>
    <w:rsid w:val="00C336F0"/>
    <w:rsid w:val="00C427EB"/>
    <w:rsid w:val="00C447E4"/>
    <w:rsid w:val="00C46631"/>
    <w:rsid w:val="00C51B62"/>
    <w:rsid w:val="00C90C2D"/>
    <w:rsid w:val="00CC6A48"/>
    <w:rsid w:val="00CD02C2"/>
    <w:rsid w:val="00D443E4"/>
    <w:rsid w:val="00D673EF"/>
    <w:rsid w:val="00D751FE"/>
    <w:rsid w:val="00D87004"/>
    <w:rsid w:val="00D90209"/>
    <w:rsid w:val="00DB6E26"/>
    <w:rsid w:val="00DD4805"/>
    <w:rsid w:val="00DF1FD4"/>
    <w:rsid w:val="00DF3A23"/>
    <w:rsid w:val="00DF507D"/>
    <w:rsid w:val="00E061D5"/>
    <w:rsid w:val="00E0621C"/>
    <w:rsid w:val="00E07CD4"/>
    <w:rsid w:val="00E303B9"/>
    <w:rsid w:val="00E36974"/>
    <w:rsid w:val="00E57901"/>
    <w:rsid w:val="00E8568C"/>
    <w:rsid w:val="00E962B3"/>
    <w:rsid w:val="00ED3247"/>
    <w:rsid w:val="00ED45CD"/>
    <w:rsid w:val="00EE0093"/>
    <w:rsid w:val="00EE6B89"/>
    <w:rsid w:val="00EE7320"/>
    <w:rsid w:val="00EF1053"/>
    <w:rsid w:val="00EF5192"/>
    <w:rsid w:val="00F056B0"/>
    <w:rsid w:val="00F15869"/>
    <w:rsid w:val="00F1771C"/>
    <w:rsid w:val="00F7713F"/>
    <w:rsid w:val="00F77BBF"/>
    <w:rsid w:val="00F84386"/>
    <w:rsid w:val="00FB3084"/>
    <w:rsid w:val="00FC5C5F"/>
    <w:rsid w:val="00FE6563"/>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968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56E"/>
    <w:rPr>
      <w:color w:val="0563C1" w:themeColor="hyperlink"/>
      <w:u w:val="single"/>
    </w:rPr>
  </w:style>
  <w:style w:type="paragraph" w:styleId="Header">
    <w:name w:val="header"/>
    <w:basedOn w:val="Normal"/>
    <w:link w:val="HeaderChar"/>
    <w:uiPriority w:val="99"/>
    <w:unhideWhenUsed/>
    <w:rsid w:val="00300DDB"/>
    <w:pPr>
      <w:tabs>
        <w:tab w:val="center" w:pos="4513"/>
        <w:tab w:val="right" w:pos="9026"/>
      </w:tabs>
    </w:pPr>
  </w:style>
  <w:style w:type="character" w:customStyle="1" w:styleId="HeaderChar">
    <w:name w:val="Header Char"/>
    <w:basedOn w:val="DefaultParagraphFont"/>
    <w:link w:val="Header"/>
    <w:uiPriority w:val="99"/>
    <w:rsid w:val="00300DDB"/>
  </w:style>
  <w:style w:type="paragraph" w:styleId="Footer">
    <w:name w:val="footer"/>
    <w:basedOn w:val="Normal"/>
    <w:link w:val="FooterChar"/>
    <w:uiPriority w:val="99"/>
    <w:unhideWhenUsed/>
    <w:rsid w:val="00300DDB"/>
    <w:pPr>
      <w:tabs>
        <w:tab w:val="center" w:pos="4513"/>
        <w:tab w:val="right" w:pos="9026"/>
      </w:tabs>
    </w:pPr>
  </w:style>
  <w:style w:type="character" w:customStyle="1" w:styleId="FooterChar">
    <w:name w:val="Footer Char"/>
    <w:basedOn w:val="DefaultParagraphFont"/>
    <w:link w:val="Footer"/>
    <w:uiPriority w:val="99"/>
    <w:rsid w:val="00300DDB"/>
  </w:style>
  <w:style w:type="paragraph" w:styleId="ListParagraph">
    <w:name w:val="List Paragraph"/>
    <w:basedOn w:val="Normal"/>
    <w:uiPriority w:val="34"/>
    <w:qFormat/>
    <w:rsid w:val="009F1AC9"/>
    <w:pPr>
      <w:ind w:left="720"/>
      <w:contextualSpacing/>
    </w:pPr>
  </w:style>
  <w:style w:type="table" w:styleId="TableGrid">
    <w:name w:val="Table Grid"/>
    <w:basedOn w:val="TableNormal"/>
    <w:uiPriority w:val="39"/>
    <w:rsid w:val="00C51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26B6"/>
    <w:rPr>
      <w:rFonts w:ascii="Tahoma" w:hAnsi="Tahoma" w:cs="Tahoma"/>
      <w:sz w:val="16"/>
      <w:szCs w:val="16"/>
    </w:rPr>
  </w:style>
  <w:style w:type="character" w:customStyle="1" w:styleId="BalloonTextChar">
    <w:name w:val="Balloon Text Char"/>
    <w:basedOn w:val="DefaultParagraphFont"/>
    <w:link w:val="BalloonText"/>
    <w:uiPriority w:val="99"/>
    <w:semiHidden/>
    <w:rsid w:val="00A026B6"/>
    <w:rPr>
      <w:rFonts w:ascii="Tahoma" w:hAnsi="Tahoma" w:cs="Tahoma"/>
      <w:sz w:val="16"/>
      <w:szCs w:val="16"/>
    </w:rPr>
  </w:style>
  <w:style w:type="character" w:styleId="CommentReference">
    <w:name w:val="annotation reference"/>
    <w:basedOn w:val="DefaultParagraphFont"/>
    <w:uiPriority w:val="99"/>
    <w:semiHidden/>
    <w:unhideWhenUsed/>
    <w:rsid w:val="00A026B6"/>
    <w:rPr>
      <w:sz w:val="16"/>
      <w:szCs w:val="16"/>
    </w:rPr>
  </w:style>
  <w:style w:type="paragraph" w:styleId="CommentText">
    <w:name w:val="annotation text"/>
    <w:basedOn w:val="Normal"/>
    <w:link w:val="CommentTextChar"/>
    <w:uiPriority w:val="99"/>
    <w:semiHidden/>
    <w:unhideWhenUsed/>
    <w:rsid w:val="00A026B6"/>
    <w:rPr>
      <w:sz w:val="20"/>
      <w:szCs w:val="20"/>
    </w:rPr>
  </w:style>
  <w:style w:type="character" w:customStyle="1" w:styleId="CommentTextChar">
    <w:name w:val="Comment Text Char"/>
    <w:basedOn w:val="DefaultParagraphFont"/>
    <w:link w:val="CommentText"/>
    <w:uiPriority w:val="99"/>
    <w:semiHidden/>
    <w:rsid w:val="00A026B6"/>
    <w:rPr>
      <w:sz w:val="20"/>
      <w:szCs w:val="20"/>
    </w:rPr>
  </w:style>
  <w:style w:type="paragraph" w:styleId="CommentSubject">
    <w:name w:val="annotation subject"/>
    <w:basedOn w:val="CommentText"/>
    <w:next w:val="CommentText"/>
    <w:link w:val="CommentSubjectChar"/>
    <w:uiPriority w:val="99"/>
    <w:semiHidden/>
    <w:unhideWhenUsed/>
    <w:rsid w:val="00A026B6"/>
    <w:rPr>
      <w:b/>
      <w:bCs/>
    </w:rPr>
  </w:style>
  <w:style w:type="character" w:customStyle="1" w:styleId="CommentSubjectChar">
    <w:name w:val="Comment Subject Char"/>
    <w:basedOn w:val="CommentTextChar"/>
    <w:link w:val="CommentSubject"/>
    <w:uiPriority w:val="99"/>
    <w:semiHidden/>
    <w:rsid w:val="00A026B6"/>
    <w:rPr>
      <w:b/>
      <w:bCs/>
      <w:sz w:val="20"/>
      <w:szCs w:val="20"/>
    </w:rPr>
  </w:style>
  <w:style w:type="character" w:customStyle="1" w:styleId="UnresolvedMention">
    <w:name w:val="Unresolved Mention"/>
    <w:basedOn w:val="DefaultParagraphFont"/>
    <w:uiPriority w:val="99"/>
    <w:rsid w:val="00217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773876">
      <w:bodyDiv w:val="1"/>
      <w:marLeft w:val="0"/>
      <w:marRight w:val="0"/>
      <w:marTop w:val="0"/>
      <w:marBottom w:val="0"/>
      <w:divBdr>
        <w:top w:val="none" w:sz="0" w:space="0" w:color="auto"/>
        <w:left w:val="none" w:sz="0" w:space="0" w:color="auto"/>
        <w:bottom w:val="none" w:sz="0" w:space="0" w:color="auto"/>
        <w:right w:val="none" w:sz="0" w:space="0" w:color="auto"/>
      </w:divBdr>
      <w:divsChild>
        <w:div w:id="2082481241">
          <w:marLeft w:val="0"/>
          <w:marRight w:val="0"/>
          <w:marTop w:val="0"/>
          <w:marBottom w:val="0"/>
          <w:divBdr>
            <w:top w:val="none" w:sz="0" w:space="0" w:color="auto"/>
            <w:left w:val="none" w:sz="0" w:space="0" w:color="auto"/>
            <w:bottom w:val="none" w:sz="0" w:space="0" w:color="auto"/>
            <w:right w:val="none" w:sz="0" w:space="0" w:color="auto"/>
          </w:divBdr>
        </w:div>
        <w:div w:id="1916821038">
          <w:marLeft w:val="0"/>
          <w:marRight w:val="0"/>
          <w:marTop w:val="0"/>
          <w:marBottom w:val="0"/>
          <w:divBdr>
            <w:top w:val="none" w:sz="0" w:space="0" w:color="auto"/>
            <w:left w:val="none" w:sz="0" w:space="0" w:color="auto"/>
            <w:bottom w:val="none" w:sz="0" w:space="0" w:color="auto"/>
            <w:right w:val="none" w:sz="0" w:space="0" w:color="auto"/>
          </w:divBdr>
        </w:div>
        <w:div w:id="681126778">
          <w:marLeft w:val="0"/>
          <w:marRight w:val="0"/>
          <w:marTop w:val="0"/>
          <w:marBottom w:val="0"/>
          <w:divBdr>
            <w:top w:val="none" w:sz="0" w:space="0" w:color="auto"/>
            <w:left w:val="none" w:sz="0" w:space="0" w:color="auto"/>
            <w:bottom w:val="none" w:sz="0" w:space="0" w:color="auto"/>
            <w:right w:val="none" w:sz="0" w:space="0" w:color="auto"/>
          </w:divBdr>
        </w:div>
        <w:div w:id="2537844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Zeugolis, Dimitrios</dc:creator>
  <cp:lastModifiedBy>Dowd, Eilis</cp:lastModifiedBy>
  <cp:revision>6</cp:revision>
  <dcterms:created xsi:type="dcterms:W3CDTF">2018-10-23T14:56:00Z</dcterms:created>
  <dcterms:modified xsi:type="dcterms:W3CDTF">2019-10-08T09:47:00Z</dcterms:modified>
</cp:coreProperties>
</file>